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BD" w:rsidRPr="002109BD" w:rsidRDefault="002109BD" w:rsidP="002109BD">
      <w:pPr>
        <w:jc w:val="center"/>
        <w:rPr>
          <w:rFonts w:ascii="Times New Roman" w:hAnsi="Times New Roman"/>
          <w:b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 xml:space="preserve">КГУ « </w:t>
      </w:r>
      <w:proofErr w:type="spellStart"/>
      <w:r w:rsidRPr="002109BD">
        <w:rPr>
          <w:rFonts w:ascii="Times New Roman" w:hAnsi="Times New Roman"/>
          <w:b/>
          <w:sz w:val="28"/>
          <w:szCs w:val="28"/>
        </w:rPr>
        <w:t>Еленовская</w:t>
      </w:r>
      <w:proofErr w:type="spellEnd"/>
      <w:r w:rsidRPr="002109BD">
        <w:rPr>
          <w:rFonts w:ascii="Times New Roman" w:hAnsi="Times New Roman"/>
          <w:b/>
          <w:sz w:val="28"/>
          <w:szCs w:val="28"/>
        </w:rPr>
        <w:t xml:space="preserve"> СШ»</w:t>
      </w:r>
    </w:p>
    <w:p w:rsidR="002109BD" w:rsidRPr="002109BD" w:rsidRDefault="002109BD" w:rsidP="002109BD">
      <w:pPr>
        <w:jc w:val="center"/>
        <w:rPr>
          <w:rFonts w:ascii="Times New Roman" w:hAnsi="Times New Roman"/>
          <w:b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Протокол №_1__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  <w:u w:val="single"/>
        </w:rPr>
      </w:pPr>
      <w:r w:rsidRPr="002109BD"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Pr="002109BD">
        <w:rPr>
          <w:rFonts w:ascii="Times New Roman" w:hAnsi="Times New Roman"/>
          <w:sz w:val="28"/>
          <w:szCs w:val="28"/>
          <w:u w:val="single"/>
        </w:rPr>
        <w:t>__</w:t>
      </w:r>
      <w:r w:rsidRPr="002109BD">
        <w:rPr>
          <w:rFonts w:ascii="Times New Roman" w:hAnsi="Times New Roman"/>
          <w:sz w:val="28"/>
          <w:szCs w:val="28"/>
          <w:u w:val="single"/>
          <w:lang w:val="kk-KZ"/>
        </w:rPr>
        <w:t>12.03</w:t>
      </w:r>
      <w:r w:rsidRPr="002109BD">
        <w:rPr>
          <w:rFonts w:ascii="Times New Roman" w:hAnsi="Times New Roman"/>
          <w:sz w:val="28"/>
          <w:szCs w:val="28"/>
          <w:u w:val="single"/>
        </w:rPr>
        <w:t>.19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Время проведения</w:t>
      </w:r>
      <w:r w:rsidRPr="002109BD">
        <w:rPr>
          <w:rFonts w:ascii="Times New Roman" w:hAnsi="Times New Roman"/>
          <w:sz w:val="28"/>
          <w:szCs w:val="28"/>
        </w:rPr>
        <w:t xml:space="preserve"> ___11 30_________________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Название организации</w:t>
      </w:r>
      <w:r w:rsidRPr="002109BD">
        <w:rPr>
          <w:rFonts w:ascii="Times New Roman" w:hAnsi="Times New Roman"/>
          <w:sz w:val="28"/>
          <w:szCs w:val="28"/>
        </w:rPr>
        <w:t xml:space="preserve"> ___КГУ </w:t>
      </w:r>
      <w:proofErr w:type="spellStart"/>
      <w:r w:rsidRPr="002109BD">
        <w:rPr>
          <w:rFonts w:ascii="Times New Roman" w:hAnsi="Times New Roman"/>
          <w:sz w:val="28"/>
          <w:szCs w:val="28"/>
        </w:rPr>
        <w:t>Еленовская</w:t>
      </w:r>
      <w:proofErr w:type="spellEnd"/>
      <w:r w:rsidRPr="002109BD">
        <w:rPr>
          <w:rFonts w:ascii="Times New Roman" w:hAnsi="Times New Roman"/>
          <w:sz w:val="28"/>
          <w:szCs w:val="28"/>
        </w:rPr>
        <w:t xml:space="preserve"> СШ _______________________________________________________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Количество слушателей</w:t>
      </w:r>
      <w:r w:rsidRPr="002109BD">
        <w:rPr>
          <w:rFonts w:ascii="Times New Roman" w:hAnsi="Times New Roman"/>
          <w:sz w:val="28"/>
          <w:szCs w:val="28"/>
        </w:rPr>
        <w:t xml:space="preserve">___104 </w:t>
      </w:r>
      <w:proofErr w:type="spellStart"/>
      <w:r w:rsidRPr="002109BD">
        <w:rPr>
          <w:rFonts w:ascii="Times New Roman" w:hAnsi="Times New Roman"/>
          <w:sz w:val="28"/>
          <w:szCs w:val="28"/>
        </w:rPr>
        <w:t>уч</w:t>
      </w:r>
      <w:proofErr w:type="spellEnd"/>
      <w:r w:rsidRPr="002109BD">
        <w:rPr>
          <w:rFonts w:ascii="Times New Roman" w:hAnsi="Times New Roman"/>
          <w:sz w:val="28"/>
          <w:szCs w:val="28"/>
        </w:rPr>
        <w:t xml:space="preserve">  (10-14лет) 5-8 </w:t>
      </w:r>
      <w:proofErr w:type="spellStart"/>
      <w:r w:rsidRPr="002109BD">
        <w:rPr>
          <w:rFonts w:ascii="Times New Roman" w:hAnsi="Times New Roman"/>
          <w:sz w:val="28"/>
          <w:szCs w:val="28"/>
        </w:rPr>
        <w:t>кл</w:t>
      </w:r>
      <w:proofErr w:type="spellEnd"/>
      <w:r w:rsidRPr="002109BD">
        <w:rPr>
          <w:rFonts w:ascii="Times New Roman" w:hAnsi="Times New Roman"/>
          <w:sz w:val="28"/>
          <w:szCs w:val="28"/>
        </w:rPr>
        <w:t>_____________________</w:t>
      </w:r>
    </w:p>
    <w:p w:rsidR="002109BD" w:rsidRPr="002109BD" w:rsidRDefault="002109BD" w:rsidP="002109BD">
      <w:pPr>
        <w:pStyle w:val="a3"/>
        <w:jc w:val="center"/>
        <w:rPr>
          <w:b/>
          <w:sz w:val="28"/>
          <w:szCs w:val="28"/>
        </w:rPr>
      </w:pPr>
      <w:r w:rsidRPr="002109BD">
        <w:rPr>
          <w:b/>
          <w:sz w:val="28"/>
          <w:szCs w:val="28"/>
        </w:rPr>
        <w:t xml:space="preserve">Тема </w:t>
      </w:r>
      <w:r w:rsidRPr="002109BD">
        <w:rPr>
          <w:sz w:val="28"/>
          <w:szCs w:val="28"/>
        </w:rPr>
        <w:t>__</w:t>
      </w:r>
      <w:r w:rsidRPr="002109BD">
        <w:rPr>
          <w:b/>
          <w:sz w:val="28"/>
          <w:szCs w:val="28"/>
        </w:rPr>
        <w:t>«Профилактика туберкулеза – здоровый образ жизни!»</w:t>
      </w:r>
    </w:p>
    <w:p w:rsidR="002109BD" w:rsidRPr="002109BD" w:rsidRDefault="002109BD" w:rsidP="002109BD">
      <w:pPr>
        <w:pStyle w:val="a3"/>
        <w:jc w:val="center"/>
        <w:rPr>
          <w:b/>
          <w:sz w:val="28"/>
          <w:szCs w:val="28"/>
        </w:rPr>
      </w:pP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b/>
          <w:sz w:val="28"/>
          <w:szCs w:val="28"/>
        </w:rPr>
        <w:t xml:space="preserve">Цель </w:t>
      </w:r>
      <w:r w:rsidRPr="002109BD">
        <w:rPr>
          <w:sz w:val="28"/>
          <w:szCs w:val="28"/>
        </w:rPr>
        <w:t>воспитание ответственного отношения к своему здоровью, развитие желания вести здоровый образ жизни.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</w:p>
    <w:p w:rsidR="002109BD" w:rsidRPr="002109BD" w:rsidRDefault="002109BD" w:rsidP="002109BD">
      <w:pPr>
        <w:pStyle w:val="a3"/>
        <w:rPr>
          <w:sz w:val="28"/>
          <w:szCs w:val="28"/>
          <w:u w:val="single"/>
        </w:rPr>
      </w:pPr>
      <w:r w:rsidRPr="002109BD">
        <w:rPr>
          <w:b/>
          <w:sz w:val="28"/>
          <w:szCs w:val="28"/>
          <w:u w:val="single"/>
        </w:rPr>
        <w:t>Описание</w:t>
      </w:r>
      <w:r w:rsidRPr="002109BD">
        <w:rPr>
          <w:sz w:val="28"/>
          <w:szCs w:val="28"/>
          <w:u w:val="single"/>
        </w:rPr>
        <w:t xml:space="preserve">_ В рамках проведения месячника  с 25.02 . -24.03.2019г   В </w:t>
      </w:r>
      <w:proofErr w:type="spellStart"/>
      <w:r w:rsidRPr="002109BD">
        <w:rPr>
          <w:sz w:val="28"/>
          <w:szCs w:val="28"/>
          <w:u w:val="single"/>
        </w:rPr>
        <w:t>Еленовской</w:t>
      </w:r>
      <w:proofErr w:type="spellEnd"/>
      <w:r w:rsidRPr="002109BD">
        <w:rPr>
          <w:sz w:val="28"/>
          <w:szCs w:val="28"/>
          <w:u w:val="single"/>
        </w:rPr>
        <w:t xml:space="preserve">  СШ по Профилактике туберкулеза,  были проведены следу</w:t>
      </w:r>
      <w:r>
        <w:rPr>
          <w:sz w:val="28"/>
          <w:szCs w:val="28"/>
          <w:u w:val="single"/>
        </w:rPr>
        <w:t>ю</w:t>
      </w:r>
      <w:r w:rsidRPr="002109BD">
        <w:rPr>
          <w:sz w:val="28"/>
          <w:szCs w:val="28"/>
          <w:u w:val="single"/>
        </w:rPr>
        <w:t>щие мероприятия</w:t>
      </w:r>
      <w:proofErr w:type="gramStart"/>
      <w:r w:rsidRPr="002109BD">
        <w:rPr>
          <w:sz w:val="28"/>
          <w:szCs w:val="28"/>
          <w:u w:val="single"/>
        </w:rPr>
        <w:t xml:space="preserve"> :</w:t>
      </w:r>
      <w:proofErr w:type="gramEnd"/>
    </w:p>
    <w:p w:rsidR="002109BD" w:rsidRPr="002109BD" w:rsidRDefault="002109BD" w:rsidP="002109BD">
      <w:pPr>
        <w:pStyle w:val="a3"/>
        <w:rPr>
          <w:sz w:val="28"/>
          <w:szCs w:val="28"/>
          <w:u w:val="single"/>
        </w:rPr>
      </w:pPr>
      <w:r w:rsidRPr="002109BD">
        <w:rPr>
          <w:sz w:val="28"/>
          <w:szCs w:val="28"/>
          <w:u w:val="single"/>
        </w:rPr>
        <w:t xml:space="preserve">- анкетирования </w:t>
      </w:r>
    </w:p>
    <w:p w:rsidR="002109BD" w:rsidRPr="002109BD" w:rsidRDefault="002109BD" w:rsidP="002109BD">
      <w:pPr>
        <w:pStyle w:val="a3"/>
        <w:rPr>
          <w:sz w:val="28"/>
          <w:szCs w:val="28"/>
          <w:u w:val="single"/>
        </w:rPr>
      </w:pPr>
      <w:r w:rsidRPr="002109BD">
        <w:rPr>
          <w:sz w:val="28"/>
          <w:szCs w:val="28"/>
          <w:u w:val="single"/>
        </w:rPr>
        <w:t>- диктанты</w:t>
      </w:r>
    </w:p>
    <w:p w:rsidR="002109BD" w:rsidRPr="002109BD" w:rsidRDefault="002109BD" w:rsidP="002109BD">
      <w:pPr>
        <w:pStyle w:val="a3"/>
        <w:rPr>
          <w:sz w:val="28"/>
          <w:szCs w:val="28"/>
          <w:u w:val="single"/>
        </w:rPr>
      </w:pPr>
      <w:r w:rsidRPr="002109BD">
        <w:rPr>
          <w:sz w:val="28"/>
          <w:szCs w:val="28"/>
          <w:u w:val="single"/>
        </w:rPr>
        <w:t>- показ слайдов и вид</w:t>
      </w:r>
      <w:r>
        <w:rPr>
          <w:sz w:val="28"/>
          <w:szCs w:val="28"/>
          <w:u w:val="single"/>
        </w:rPr>
        <w:t>е</w:t>
      </w:r>
      <w:r w:rsidRPr="002109BD">
        <w:rPr>
          <w:sz w:val="28"/>
          <w:szCs w:val="28"/>
          <w:u w:val="single"/>
        </w:rPr>
        <w:t>ороликов</w:t>
      </w:r>
    </w:p>
    <w:p w:rsidR="002109BD" w:rsidRPr="002109BD" w:rsidRDefault="002109BD" w:rsidP="002109BD">
      <w:pPr>
        <w:pStyle w:val="a3"/>
        <w:rPr>
          <w:sz w:val="28"/>
          <w:szCs w:val="28"/>
          <w:u w:val="single"/>
        </w:rPr>
      </w:pPr>
      <w:r w:rsidRPr="002109BD">
        <w:rPr>
          <w:sz w:val="28"/>
          <w:szCs w:val="28"/>
          <w:u w:val="single"/>
        </w:rPr>
        <w:t>- викторины</w:t>
      </w:r>
    </w:p>
    <w:p w:rsidR="002109BD" w:rsidRPr="005D6865" w:rsidRDefault="002109BD" w:rsidP="002109BD">
      <w:pPr>
        <w:pStyle w:val="a3"/>
        <w:rPr>
          <w:b/>
          <w:u w:val="single"/>
        </w:rPr>
      </w:pPr>
    </w:p>
    <w:p w:rsidR="002109BD" w:rsidRPr="005D6865" w:rsidRDefault="002109BD" w:rsidP="002109BD">
      <w:pPr>
        <w:pStyle w:val="a3"/>
        <w:rPr>
          <w:sz w:val="28"/>
          <w:szCs w:val="28"/>
          <w:u w:val="single"/>
        </w:rPr>
      </w:pPr>
      <w:r w:rsidRPr="005D6865">
        <w:rPr>
          <w:sz w:val="28"/>
          <w:szCs w:val="28"/>
          <w:u w:val="single"/>
        </w:rPr>
        <w:t xml:space="preserve"> Туберкулез – одно из древнейших инфекционных заболеваний. Открыл возбудителя туберкулеза и доказал, что это не наследственное, а инфекционное заболевание Роберт Кох в 1882 году. Туберкулез одна из наиболее распространенных инфекций в мире. Эта заразная болезнь, вызываемая, как и все заразные болезни, микробами. Микроб туберкулеза под микроскопом при сильном увеличении имеет вид маленькой палочки, поэтому и получил название туберкулезная палочка.</w:t>
      </w:r>
    </w:p>
    <w:p w:rsidR="002109BD" w:rsidRPr="005D6865" w:rsidRDefault="002109BD" w:rsidP="002109BD">
      <w:pPr>
        <w:pStyle w:val="a3"/>
        <w:rPr>
          <w:sz w:val="28"/>
          <w:szCs w:val="28"/>
          <w:u w:val="single"/>
        </w:rPr>
      </w:pPr>
      <w:r w:rsidRPr="005D6865">
        <w:rPr>
          <w:sz w:val="28"/>
          <w:szCs w:val="28"/>
          <w:u w:val="single"/>
        </w:rPr>
        <w:t>Туберкулез – это инфекционное заболевание, которое характеризуется образованием в лёгких и лимфатических узлах, специфических воспалительных изменений</w:t>
      </w:r>
    </w:p>
    <w:p w:rsidR="002109BD" w:rsidRPr="005D6865" w:rsidRDefault="002109BD" w:rsidP="002109BD">
      <w:pPr>
        <w:pStyle w:val="a3"/>
        <w:rPr>
          <w:sz w:val="28"/>
          <w:szCs w:val="28"/>
          <w:u w:val="single"/>
        </w:rPr>
      </w:pPr>
      <w:r w:rsidRPr="005D6865">
        <w:rPr>
          <w:sz w:val="28"/>
          <w:szCs w:val="28"/>
          <w:u w:val="single"/>
        </w:rPr>
        <w:t>Туберкулез - это не только заболевание легких, но и поражение всех органов человека - костей, почек, мозга и мозговых оболочек, кожи, глаз и других органов. Однако</w:t>
      </w:r>
      <w:proofErr w:type="gramStart"/>
      <w:r w:rsidRPr="005D6865">
        <w:rPr>
          <w:sz w:val="28"/>
          <w:szCs w:val="28"/>
          <w:u w:val="single"/>
        </w:rPr>
        <w:t>,</w:t>
      </w:r>
      <w:proofErr w:type="gramEnd"/>
      <w:r w:rsidRPr="005D6865">
        <w:rPr>
          <w:sz w:val="28"/>
          <w:szCs w:val="28"/>
          <w:u w:val="single"/>
        </w:rPr>
        <w:t xml:space="preserve"> чаще всего встречается туберкулез легких.</w:t>
      </w:r>
    </w:p>
    <w:p w:rsidR="002109BD" w:rsidRPr="005D6865" w:rsidRDefault="002109BD" w:rsidP="002109BD">
      <w:pPr>
        <w:pStyle w:val="a3"/>
        <w:rPr>
          <w:bCs/>
          <w:sz w:val="28"/>
          <w:szCs w:val="28"/>
          <w:u w:val="single"/>
        </w:rPr>
      </w:pPr>
      <w:r w:rsidRPr="005D6865">
        <w:rPr>
          <w:bCs/>
          <w:sz w:val="28"/>
          <w:szCs w:val="28"/>
          <w:u w:val="single"/>
        </w:rPr>
        <w:t>Источники туберкулезной инфекции:</w:t>
      </w:r>
    </w:p>
    <w:p w:rsidR="002109BD" w:rsidRPr="005D6865" w:rsidRDefault="002109BD" w:rsidP="002109BD">
      <w:pPr>
        <w:pStyle w:val="a3"/>
        <w:rPr>
          <w:sz w:val="28"/>
          <w:szCs w:val="28"/>
          <w:u w:val="single"/>
        </w:rPr>
      </w:pPr>
      <w:r w:rsidRPr="005D6865">
        <w:rPr>
          <w:sz w:val="28"/>
          <w:szCs w:val="28"/>
          <w:u w:val="single"/>
        </w:rPr>
        <w:t xml:space="preserve">Основным источником заражения является человек, больной открытой формой туберкулеза, т. е. выделяющий микобактерии во внешнюю среду. Заразиться туберкулезом можно при тесном общении с больными туберкулезом преимущественно через воздух, а возможно так же заражение при поцелуе, </w:t>
      </w:r>
      <w:r w:rsidRPr="005D6865">
        <w:rPr>
          <w:sz w:val="28"/>
          <w:szCs w:val="28"/>
          <w:u w:val="single"/>
        </w:rPr>
        <w:lastRenderedPageBreak/>
        <w:t>через носовой платок больного, через одежду, посуду, полотенце, постельное белье и другие вещи, на которые попала мокрота, содержащая большое количество микобактерий.</w:t>
      </w:r>
    </w:p>
    <w:p w:rsidR="002109BD" w:rsidRPr="005D6865" w:rsidRDefault="002109BD" w:rsidP="002109BD">
      <w:pPr>
        <w:pStyle w:val="a3"/>
        <w:rPr>
          <w:bCs/>
          <w:sz w:val="28"/>
          <w:szCs w:val="28"/>
          <w:u w:val="single"/>
        </w:rPr>
      </w:pPr>
      <w:r w:rsidRPr="005D6865">
        <w:rPr>
          <w:b/>
          <w:u w:val="single"/>
        </w:rPr>
        <w:t>_____</w:t>
      </w:r>
      <w:r w:rsidRPr="005D6865">
        <w:rPr>
          <w:bCs/>
          <w:sz w:val="28"/>
          <w:szCs w:val="28"/>
          <w:u w:val="single"/>
        </w:rPr>
        <w:t>Как передается туберкулез?</w:t>
      </w:r>
    </w:p>
    <w:p w:rsidR="002109BD" w:rsidRPr="005D6865" w:rsidRDefault="002109BD" w:rsidP="002109BD">
      <w:pPr>
        <w:pStyle w:val="a3"/>
        <w:rPr>
          <w:sz w:val="28"/>
          <w:szCs w:val="28"/>
          <w:u w:val="single"/>
        </w:rPr>
      </w:pPr>
      <w:r w:rsidRPr="005D6865">
        <w:rPr>
          <w:sz w:val="28"/>
          <w:szCs w:val="28"/>
          <w:u w:val="single"/>
        </w:rPr>
        <w:t xml:space="preserve">1. </w:t>
      </w:r>
      <w:proofErr w:type="gramStart"/>
      <w:r w:rsidRPr="005D6865">
        <w:rPr>
          <w:sz w:val="28"/>
          <w:szCs w:val="28"/>
          <w:u w:val="single"/>
        </w:rPr>
        <w:t>Аэрогенный (через воздух):                                                                                 - воздушно-капельный (при чихании и кашле).</w:t>
      </w:r>
      <w:proofErr w:type="gramEnd"/>
    </w:p>
    <w:p w:rsidR="002109BD" w:rsidRPr="005D6865" w:rsidRDefault="002109BD" w:rsidP="002109BD">
      <w:pPr>
        <w:pStyle w:val="a3"/>
        <w:rPr>
          <w:sz w:val="28"/>
          <w:szCs w:val="28"/>
          <w:u w:val="single"/>
        </w:rPr>
      </w:pPr>
      <w:r w:rsidRPr="005D6865">
        <w:rPr>
          <w:sz w:val="28"/>
          <w:szCs w:val="28"/>
          <w:u w:val="single"/>
        </w:rPr>
        <w:t>- воздушно-пылевой (в запыленных помещениях, где был больной).</w:t>
      </w:r>
    </w:p>
    <w:p w:rsidR="002109BD" w:rsidRPr="005D6865" w:rsidRDefault="002109BD" w:rsidP="002109BD">
      <w:pPr>
        <w:pStyle w:val="a3"/>
        <w:rPr>
          <w:sz w:val="28"/>
          <w:szCs w:val="28"/>
          <w:u w:val="single"/>
        </w:rPr>
      </w:pPr>
      <w:r w:rsidRPr="005D6865">
        <w:rPr>
          <w:sz w:val="28"/>
          <w:szCs w:val="28"/>
          <w:u w:val="single"/>
        </w:rPr>
        <w:t xml:space="preserve">2. </w:t>
      </w:r>
      <w:proofErr w:type="gramStart"/>
      <w:r w:rsidRPr="005D6865">
        <w:rPr>
          <w:sz w:val="28"/>
          <w:szCs w:val="28"/>
          <w:u w:val="single"/>
        </w:rPr>
        <w:t>Пищевой</w:t>
      </w:r>
      <w:proofErr w:type="gramEnd"/>
      <w:r w:rsidRPr="005D6865">
        <w:rPr>
          <w:sz w:val="28"/>
          <w:szCs w:val="28"/>
          <w:u w:val="single"/>
        </w:rPr>
        <w:t xml:space="preserve"> (через продукты питания).</w:t>
      </w:r>
    </w:p>
    <w:p w:rsidR="002109BD" w:rsidRPr="005D6865" w:rsidRDefault="002109BD" w:rsidP="002109BD">
      <w:pPr>
        <w:pStyle w:val="a3"/>
        <w:rPr>
          <w:sz w:val="28"/>
          <w:szCs w:val="28"/>
          <w:u w:val="single"/>
        </w:rPr>
      </w:pPr>
      <w:r w:rsidRPr="005D6865">
        <w:rPr>
          <w:sz w:val="28"/>
          <w:szCs w:val="28"/>
          <w:u w:val="single"/>
        </w:rPr>
        <w:t xml:space="preserve">3. </w:t>
      </w:r>
      <w:proofErr w:type="gramStart"/>
      <w:r w:rsidRPr="005D6865">
        <w:rPr>
          <w:sz w:val="28"/>
          <w:szCs w:val="28"/>
          <w:u w:val="single"/>
        </w:rPr>
        <w:t>Контактный</w:t>
      </w:r>
      <w:proofErr w:type="gramEnd"/>
      <w:r w:rsidRPr="005D6865">
        <w:rPr>
          <w:sz w:val="28"/>
          <w:szCs w:val="28"/>
          <w:u w:val="single"/>
        </w:rPr>
        <w:t xml:space="preserve"> (через предметы быта).</w:t>
      </w:r>
    </w:p>
    <w:p w:rsidR="002109BD" w:rsidRPr="005D6865" w:rsidRDefault="002109BD" w:rsidP="002109BD">
      <w:pPr>
        <w:rPr>
          <w:rFonts w:ascii="Times New Roman" w:hAnsi="Times New Roman"/>
          <w:sz w:val="28"/>
          <w:szCs w:val="28"/>
          <w:u w:val="single"/>
        </w:rPr>
      </w:pPr>
      <w:r w:rsidRPr="005D6865">
        <w:rPr>
          <w:rFonts w:ascii="Times New Roman" w:hAnsi="Times New Roman"/>
          <w:sz w:val="28"/>
          <w:szCs w:val="28"/>
          <w:u w:val="single"/>
        </w:rPr>
        <w:t>Возбудитель туберкулеза имеет способность длительное время сохраняться во внешней среде, например, в запыленных, зараженных плесенью помещениях микобактерии способны выживать годами, оставаясь при этом опасными для человека.</w:t>
      </w:r>
    </w:p>
    <w:p w:rsidR="002109BD" w:rsidRDefault="008E6419" w:rsidP="002109B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</w:rPr>
        <w:drawing>
          <wp:inline distT="0" distB="0" distL="0" distR="0">
            <wp:extent cx="6124575" cy="2695565"/>
            <wp:effectExtent l="0" t="0" r="0" b="0"/>
            <wp:docPr id="4" name="Рисунок 4" descr="F:\_\жания фото\IMG-2019031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_\жания фото\IMG-20190312-WA0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3"/>
                    <a:stretch/>
                  </pic:blipFill>
                  <pic:spPr bwMode="auto">
                    <a:xfrm>
                      <a:off x="0" y="0"/>
                      <a:ext cx="6120130" cy="269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6D8" w:rsidRDefault="006816D8" w:rsidP="006816D8">
      <w:pPr>
        <w:ind w:left="-142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0351A7F3" wp14:editId="6EA4BEB6">
            <wp:extent cx="2809875" cy="1912972"/>
            <wp:effectExtent l="0" t="0" r="0" b="0"/>
            <wp:docPr id="10" name="Рисунок 10" descr="C:\Users\2014\AppData\Local\Microsoft\Windows\Temporary Internet Files\Content.Word\IMG_20181123_09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AppData\Local\Microsoft\Windows\Temporary Internet Files\Content.Word\IMG_20181123_090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522" cy="191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135371E" wp14:editId="31905324">
            <wp:extent cx="3046449" cy="1891200"/>
            <wp:effectExtent l="0" t="0" r="1905" b="0"/>
            <wp:docPr id="14" name="Рисунок 14" descr="C:\Users\2014\Desktop\Жания - копия\отчеты  2018-2019\фото спид, чесотка\IMG-2018112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4\Desktop\Жания - копия\отчеты  2018-2019\фото спид, чесотка\IMG-20181123-WA0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91" cy="18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2109BD" w:rsidRPr="002109BD" w:rsidRDefault="002109BD" w:rsidP="002109BD">
      <w:pPr>
        <w:rPr>
          <w:rFonts w:ascii="Times New Roman" w:hAnsi="Times New Roman"/>
          <w:b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Ф.И.О. лектора</w:t>
      </w:r>
      <w:r w:rsidR="00C05D7A">
        <w:rPr>
          <w:rFonts w:ascii="Times New Roman" w:hAnsi="Times New Roman"/>
          <w:b/>
          <w:sz w:val="28"/>
          <w:szCs w:val="28"/>
        </w:rPr>
        <w:t>:</w:t>
      </w:r>
    </w:p>
    <w:p w:rsidR="002109BD" w:rsidRPr="00C05D7A" w:rsidRDefault="00C05D7A" w:rsidP="00C05D7A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2109BD" w:rsidRPr="00C05D7A">
        <w:rPr>
          <w:sz w:val="28"/>
          <w:szCs w:val="28"/>
        </w:rPr>
        <w:t>ед работник</w:t>
      </w:r>
      <w:proofErr w:type="gramEnd"/>
      <w:r w:rsidR="002109BD" w:rsidRPr="00C05D7A">
        <w:rPr>
          <w:sz w:val="28"/>
          <w:szCs w:val="28"/>
        </w:rPr>
        <w:t xml:space="preserve"> </w:t>
      </w:r>
      <w:r>
        <w:rPr>
          <w:sz w:val="28"/>
          <w:szCs w:val="28"/>
        </w:rPr>
        <w:t>КГУ «ЕСШ»</w:t>
      </w:r>
      <w:r w:rsidR="002109BD" w:rsidRPr="00C05D7A">
        <w:rPr>
          <w:sz w:val="28"/>
          <w:szCs w:val="28"/>
        </w:rPr>
        <w:t xml:space="preserve">                                     </w:t>
      </w:r>
      <w:proofErr w:type="spellStart"/>
      <w:r w:rsidR="002109BD" w:rsidRPr="00C05D7A">
        <w:rPr>
          <w:sz w:val="28"/>
          <w:szCs w:val="28"/>
        </w:rPr>
        <w:t>Каримбаева</w:t>
      </w:r>
      <w:proofErr w:type="spellEnd"/>
      <w:r w:rsidR="002109BD" w:rsidRPr="00C05D7A">
        <w:rPr>
          <w:sz w:val="28"/>
          <w:szCs w:val="28"/>
        </w:rPr>
        <w:t xml:space="preserve"> Ж.Т</w:t>
      </w:r>
    </w:p>
    <w:p w:rsidR="002109BD" w:rsidRPr="00C05D7A" w:rsidRDefault="00C05D7A" w:rsidP="00C05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="002109BD" w:rsidRPr="00C05D7A">
        <w:rPr>
          <w:sz w:val="28"/>
          <w:szCs w:val="28"/>
        </w:rPr>
        <w:t xml:space="preserve">едагог </w:t>
      </w:r>
      <w:proofErr w:type="gramStart"/>
      <w:r w:rsidR="002109BD" w:rsidRPr="00C05D7A">
        <w:rPr>
          <w:sz w:val="28"/>
          <w:szCs w:val="28"/>
        </w:rPr>
        <w:t>-п</w:t>
      </w:r>
      <w:proofErr w:type="gramEnd"/>
      <w:r w:rsidR="002109BD" w:rsidRPr="00C05D7A">
        <w:rPr>
          <w:sz w:val="28"/>
          <w:szCs w:val="28"/>
        </w:rPr>
        <w:t xml:space="preserve">сихолог  </w:t>
      </w:r>
      <w:r>
        <w:rPr>
          <w:sz w:val="28"/>
          <w:szCs w:val="28"/>
        </w:rPr>
        <w:t>КГУ «ЕСШ»</w:t>
      </w:r>
      <w:r>
        <w:rPr>
          <w:sz w:val="28"/>
          <w:szCs w:val="28"/>
        </w:rPr>
        <w:t xml:space="preserve">   </w:t>
      </w:r>
      <w:r w:rsidR="002109BD" w:rsidRPr="00C05D7A">
        <w:rPr>
          <w:sz w:val="28"/>
          <w:szCs w:val="28"/>
        </w:rPr>
        <w:t xml:space="preserve">                               </w:t>
      </w:r>
      <w:proofErr w:type="spellStart"/>
      <w:r w:rsidR="002109BD" w:rsidRPr="00C05D7A">
        <w:rPr>
          <w:sz w:val="28"/>
          <w:szCs w:val="28"/>
        </w:rPr>
        <w:t>Утеганова</w:t>
      </w:r>
      <w:proofErr w:type="spellEnd"/>
      <w:r w:rsidR="002109BD" w:rsidRPr="00C05D7A">
        <w:rPr>
          <w:sz w:val="28"/>
          <w:szCs w:val="28"/>
        </w:rPr>
        <w:t xml:space="preserve"> Г.А</w:t>
      </w:r>
    </w:p>
    <w:p w:rsidR="00C05D7A" w:rsidRDefault="00C05D7A" w:rsidP="002109BD">
      <w:pPr>
        <w:rPr>
          <w:rFonts w:ascii="Times New Roman" w:hAnsi="Times New Roman"/>
          <w:b/>
          <w:sz w:val="28"/>
          <w:szCs w:val="28"/>
        </w:rPr>
      </w:pPr>
    </w:p>
    <w:p w:rsidR="002109BD" w:rsidRPr="00C05D7A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Руководитель организации</w:t>
      </w:r>
      <w:r w:rsidRPr="002109BD">
        <w:rPr>
          <w:rFonts w:ascii="Times New Roman" w:hAnsi="Times New Roman"/>
          <w:sz w:val="28"/>
          <w:szCs w:val="28"/>
        </w:rPr>
        <w:t xml:space="preserve"> </w:t>
      </w:r>
      <w:r w:rsidR="00C05D7A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proofErr w:type="spellStart"/>
      <w:r w:rsidRPr="00C05D7A">
        <w:rPr>
          <w:rFonts w:ascii="Times New Roman" w:hAnsi="Times New Roman"/>
          <w:sz w:val="28"/>
          <w:szCs w:val="28"/>
        </w:rPr>
        <w:t>Нуртазина</w:t>
      </w:r>
      <w:proofErr w:type="spellEnd"/>
      <w:r w:rsidRPr="00C05D7A">
        <w:rPr>
          <w:rFonts w:ascii="Times New Roman" w:hAnsi="Times New Roman"/>
          <w:sz w:val="28"/>
          <w:szCs w:val="28"/>
        </w:rPr>
        <w:t xml:space="preserve"> А.М</w:t>
      </w:r>
      <w:r w:rsidR="00C05D7A">
        <w:rPr>
          <w:rFonts w:ascii="Times New Roman" w:hAnsi="Times New Roman"/>
          <w:sz w:val="28"/>
          <w:szCs w:val="28"/>
        </w:rPr>
        <w:t>.</w:t>
      </w:r>
    </w:p>
    <w:p w:rsidR="002109BD" w:rsidRPr="002109BD" w:rsidRDefault="002109BD" w:rsidP="002109BD">
      <w:pPr>
        <w:jc w:val="center"/>
        <w:rPr>
          <w:rFonts w:ascii="Times New Roman" w:hAnsi="Times New Roman"/>
          <w:b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lastRenderedPageBreak/>
        <w:t xml:space="preserve">КГУ « </w:t>
      </w:r>
      <w:proofErr w:type="spellStart"/>
      <w:r w:rsidRPr="002109BD">
        <w:rPr>
          <w:rFonts w:ascii="Times New Roman" w:hAnsi="Times New Roman"/>
          <w:b/>
          <w:sz w:val="28"/>
          <w:szCs w:val="28"/>
        </w:rPr>
        <w:t>Еленовская</w:t>
      </w:r>
      <w:proofErr w:type="spellEnd"/>
      <w:r w:rsidRPr="002109BD">
        <w:rPr>
          <w:rFonts w:ascii="Times New Roman" w:hAnsi="Times New Roman"/>
          <w:b/>
          <w:sz w:val="28"/>
          <w:szCs w:val="28"/>
        </w:rPr>
        <w:t xml:space="preserve"> СШ»</w:t>
      </w:r>
    </w:p>
    <w:p w:rsidR="002109BD" w:rsidRPr="002109BD" w:rsidRDefault="002109BD" w:rsidP="002109BD">
      <w:pPr>
        <w:jc w:val="center"/>
        <w:rPr>
          <w:rFonts w:ascii="Times New Roman" w:hAnsi="Times New Roman"/>
          <w:b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Протокол №_2__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  <w:u w:val="single"/>
        </w:rPr>
      </w:pPr>
      <w:r w:rsidRPr="002109BD"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Pr="002109BD">
        <w:rPr>
          <w:rFonts w:ascii="Times New Roman" w:hAnsi="Times New Roman"/>
          <w:sz w:val="28"/>
          <w:szCs w:val="28"/>
          <w:u w:val="single"/>
        </w:rPr>
        <w:t>__</w:t>
      </w:r>
      <w:r w:rsidRPr="002109BD">
        <w:rPr>
          <w:rFonts w:ascii="Times New Roman" w:hAnsi="Times New Roman"/>
          <w:sz w:val="28"/>
          <w:szCs w:val="28"/>
          <w:u w:val="single"/>
          <w:lang w:val="kk-KZ"/>
        </w:rPr>
        <w:t>11.03</w:t>
      </w:r>
      <w:r w:rsidRPr="002109BD">
        <w:rPr>
          <w:rFonts w:ascii="Times New Roman" w:hAnsi="Times New Roman"/>
          <w:sz w:val="28"/>
          <w:szCs w:val="28"/>
          <w:u w:val="single"/>
        </w:rPr>
        <w:t>.19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Время проведения</w:t>
      </w:r>
      <w:r w:rsidRPr="002109BD">
        <w:rPr>
          <w:rFonts w:ascii="Times New Roman" w:hAnsi="Times New Roman"/>
          <w:sz w:val="28"/>
          <w:szCs w:val="28"/>
        </w:rPr>
        <w:t xml:space="preserve"> ___12.00________________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Название организации</w:t>
      </w:r>
      <w:r w:rsidRPr="002109BD">
        <w:rPr>
          <w:rFonts w:ascii="Times New Roman" w:hAnsi="Times New Roman"/>
          <w:sz w:val="28"/>
          <w:szCs w:val="28"/>
        </w:rPr>
        <w:t xml:space="preserve"> ___КГУ </w:t>
      </w:r>
      <w:proofErr w:type="spellStart"/>
      <w:r w:rsidRPr="002109BD">
        <w:rPr>
          <w:rFonts w:ascii="Times New Roman" w:hAnsi="Times New Roman"/>
          <w:sz w:val="28"/>
          <w:szCs w:val="28"/>
        </w:rPr>
        <w:t>Еленовская</w:t>
      </w:r>
      <w:proofErr w:type="spellEnd"/>
      <w:r w:rsidRPr="002109BD">
        <w:rPr>
          <w:rFonts w:ascii="Times New Roman" w:hAnsi="Times New Roman"/>
          <w:sz w:val="28"/>
          <w:szCs w:val="28"/>
        </w:rPr>
        <w:t xml:space="preserve"> СШ _______________________________________________________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Количество слушателей</w:t>
      </w:r>
      <w:r w:rsidRPr="002109BD">
        <w:rPr>
          <w:rFonts w:ascii="Times New Roman" w:hAnsi="Times New Roman"/>
          <w:sz w:val="28"/>
          <w:szCs w:val="28"/>
        </w:rPr>
        <w:t xml:space="preserve">___ 57уч  (15- 17лет)  9-11 </w:t>
      </w:r>
      <w:proofErr w:type="spellStart"/>
      <w:r w:rsidRPr="002109BD">
        <w:rPr>
          <w:rFonts w:ascii="Times New Roman" w:hAnsi="Times New Roman"/>
          <w:sz w:val="28"/>
          <w:szCs w:val="28"/>
        </w:rPr>
        <w:t>кл</w:t>
      </w:r>
      <w:proofErr w:type="spellEnd"/>
      <w:r w:rsidRPr="002109BD">
        <w:rPr>
          <w:rFonts w:ascii="Times New Roman" w:hAnsi="Times New Roman"/>
          <w:sz w:val="28"/>
          <w:szCs w:val="28"/>
        </w:rPr>
        <w:t>_____________________</w:t>
      </w:r>
    </w:p>
    <w:p w:rsidR="002109BD" w:rsidRPr="002109BD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 xml:space="preserve">Тема </w:t>
      </w:r>
      <w:r w:rsidRPr="002109BD">
        <w:rPr>
          <w:rFonts w:ascii="Times New Roman" w:hAnsi="Times New Roman"/>
          <w:sz w:val="28"/>
          <w:szCs w:val="28"/>
        </w:rPr>
        <w:t>__</w:t>
      </w:r>
      <w:r w:rsidRPr="002109BD">
        <w:rPr>
          <w:rFonts w:ascii="Times New Roman" w:hAnsi="Times New Roman"/>
          <w:b/>
          <w:sz w:val="28"/>
          <w:szCs w:val="28"/>
        </w:rPr>
        <w:t>«</w:t>
      </w:r>
      <w:r w:rsidRPr="002109BD">
        <w:rPr>
          <w:rFonts w:ascii="Times New Roman" w:hAnsi="Times New Roman"/>
          <w:b/>
          <w:bCs/>
          <w:sz w:val="28"/>
          <w:szCs w:val="28"/>
        </w:rPr>
        <w:t>Защити себя от туберкулеза»</w:t>
      </w:r>
      <w:bookmarkStart w:id="0" w:name="_GoBack"/>
      <w:bookmarkEnd w:id="0"/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D6865">
        <w:rPr>
          <w:rFonts w:ascii="Times New Roman" w:hAnsi="Times New Roman"/>
          <w:bCs/>
          <w:sz w:val="28"/>
          <w:szCs w:val="28"/>
        </w:rPr>
        <w:t> Цели:</w:t>
      </w:r>
    </w:p>
    <w:p w:rsidR="002109BD" w:rsidRPr="00C05D7A" w:rsidRDefault="002109BD" w:rsidP="00C05D7A">
      <w:pPr>
        <w:pStyle w:val="a3"/>
        <w:rPr>
          <w:sz w:val="28"/>
          <w:szCs w:val="28"/>
        </w:rPr>
      </w:pPr>
      <w:r w:rsidRPr="00C05D7A">
        <w:rPr>
          <w:sz w:val="28"/>
          <w:szCs w:val="28"/>
        </w:rPr>
        <w:t>1. Информирование обучающихся об опасности и тяжелых последствиях заражения туберкулезом, мерах личной и общественной профилактики туберкулеза.</w:t>
      </w:r>
    </w:p>
    <w:p w:rsidR="002109BD" w:rsidRPr="00C05D7A" w:rsidRDefault="002109BD" w:rsidP="00C05D7A">
      <w:pPr>
        <w:pStyle w:val="a3"/>
        <w:rPr>
          <w:sz w:val="28"/>
          <w:szCs w:val="28"/>
        </w:rPr>
      </w:pPr>
      <w:r w:rsidRPr="00C05D7A">
        <w:rPr>
          <w:sz w:val="28"/>
          <w:szCs w:val="28"/>
        </w:rPr>
        <w:t>2. Воспитание ответственного отношения к своему здоровью.</w:t>
      </w:r>
    </w:p>
    <w:p w:rsidR="002109BD" w:rsidRPr="00C05D7A" w:rsidRDefault="002109BD" w:rsidP="00C05D7A">
      <w:pPr>
        <w:pStyle w:val="a3"/>
        <w:rPr>
          <w:sz w:val="28"/>
          <w:szCs w:val="28"/>
        </w:rPr>
      </w:pPr>
      <w:r w:rsidRPr="00C05D7A">
        <w:rPr>
          <w:sz w:val="28"/>
          <w:szCs w:val="28"/>
        </w:rPr>
        <w:t xml:space="preserve">3. Выработка мотивации к </w:t>
      </w:r>
      <w:proofErr w:type="spellStart"/>
      <w:r w:rsidRPr="00C05D7A">
        <w:rPr>
          <w:sz w:val="28"/>
          <w:szCs w:val="28"/>
        </w:rPr>
        <w:t>здоровьесохранительному</w:t>
      </w:r>
      <w:proofErr w:type="spellEnd"/>
      <w:r w:rsidRPr="00C05D7A">
        <w:rPr>
          <w:sz w:val="28"/>
          <w:szCs w:val="28"/>
        </w:rPr>
        <w:t xml:space="preserve"> поведению.</w:t>
      </w:r>
    </w:p>
    <w:p w:rsidR="002109BD" w:rsidRPr="00C05D7A" w:rsidRDefault="002109BD" w:rsidP="00C05D7A">
      <w:pPr>
        <w:pStyle w:val="a3"/>
        <w:rPr>
          <w:sz w:val="28"/>
          <w:szCs w:val="28"/>
        </w:rPr>
      </w:pPr>
      <w:r w:rsidRPr="00C05D7A">
        <w:rPr>
          <w:sz w:val="28"/>
          <w:szCs w:val="28"/>
        </w:rPr>
        <w:t>4. Привитие необходимости обязательного прохождения профилактических обследований.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865">
        <w:rPr>
          <w:rFonts w:ascii="Times New Roman" w:hAnsi="Times New Roman"/>
          <w:b/>
          <w:bCs/>
          <w:color w:val="FF0000"/>
          <w:sz w:val="28"/>
          <w:szCs w:val="28"/>
        </w:rPr>
        <w:t> </w:t>
      </w:r>
      <w:r w:rsidRPr="005D6865">
        <w:rPr>
          <w:rFonts w:ascii="Times New Roman" w:hAnsi="Times New Roman"/>
          <w:b/>
          <w:bCs/>
          <w:sz w:val="28"/>
          <w:szCs w:val="28"/>
        </w:rPr>
        <w:t>Информационный блок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Туберкулез – одно из древнейших инфекционных заболеваний. Роберт Кох в 1882 году открыл возбудителя туберкулеза и доказал, что это инфекционное заболевание. До XX века туберкулёз был практически неизлечим.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 Туберкулез одна из наиболее распространенных инфекций в мире.  Микроб туберкулеза под микроскопом при сильном увеличении имеет вид маленькой палочки, поэтому и получил название туберкулезная палочка.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865">
        <w:rPr>
          <w:rFonts w:ascii="Times New Roman" w:hAnsi="Times New Roman"/>
          <w:bCs/>
          <w:sz w:val="28"/>
          <w:szCs w:val="28"/>
        </w:rPr>
        <w:t> </w:t>
      </w:r>
      <w:r w:rsidRPr="005D6865">
        <w:rPr>
          <w:rFonts w:ascii="Times New Roman" w:hAnsi="Times New Roman"/>
          <w:b/>
          <w:bCs/>
          <w:sz w:val="28"/>
          <w:szCs w:val="28"/>
        </w:rPr>
        <w:t>Что такое туберкулез?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Туберкулез – это инфекционное заболевание, которое характеризуется образованием в лёгких и лимфатических узлах, специфических воспалительных изменений. Туберкулез - это не только заболевание легких, но и поражение всех органов человека - костей, почек, мозга и мозговых оболочек, кожи, глаз и других органов. Однако</w:t>
      </w:r>
      <w:proofErr w:type="gramStart"/>
      <w:r w:rsidRPr="005D6865">
        <w:rPr>
          <w:rFonts w:ascii="Times New Roman" w:hAnsi="Times New Roman"/>
          <w:sz w:val="28"/>
          <w:szCs w:val="28"/>
        </w:rPr>
        <w:t>,</w:t>
      </w:r>
      <w:proofErr w:type="gramEnd"/>
      <w:r w:rsidRPr="005D6865">
        <w:rPr>
          <w:rFonts w:ascii="Times New Roman" w:hAnsi="Times New Roman"/>
          <w:sz w:val="28"/>
          <w:szCs w:val="28"/>
        </w:rPr>
        <w:t xml:space="preserve"> чаще всего встречается туберкулез легких.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 Основным источником заражения является человек, больной открытой формой туберкулеза, т.е. выделяющий микобактерии во внешнюю среду.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865">
        <w:rPr>
          <w:rFonts w:ascii="Times New Roman" w:hAnsi="Times New Roman"/>
          <w:b/>
          <w:bCs/>
          <w:sz w:val="28"/>
          <w:szCs w:val="28"/>
        </w:rPr>
        <w:lastRenderedPageBreak/>
        <w:t>Как передается туберкулез?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Туберкулез распространяется от человека человеку по воздуху. При кашле, чихании или отхаркивании люди с легочным туберкулезом выделяют в воздух бактерии туберкулеза. Для инфицирования человеку достаточно вдохнуть лишь незначительное количество таких бактерий. Возбудитель туберкулеза имеет способность длительное время сохраняться во внешней среде, например, в запыленных, зараженных плесенью помещениях микобактерии способны выживать годами, оставаясь при этом опасными для человека.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Больной человек вместе с мокротой при кашле, чихании, разговоре выделяет в окружающую среду миллионы микобактерий, которые распространяются в воздухе в радиусе 2 – 6 м, затем осаждаются вместе с пылью на пол, на предметы и могут оставаться жизнеспособными в течение многих лет.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iCs/>
          <w:sz w:val="28"/>
          <w:szCs w:val="28"/>
        </w:rPr>
        <w:t>Туберкулезом болеют не только люди, но и животные: коровы, козы, лоси, олени, верблюды. Молоко или мясо больных животных может стать для человека источником заражения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 xml:space="preserve">Очень важно соблюдать меры предосторожности и санитарные условия, где живет больной. Если больной туберкулезом легких соблюдает все гигиенические требования, то он практически безопасен для окружающих. Туберкулёз легких по наследству не передается. Дети больных родителей туберкулезом рождаются </w:t>
      </w:r>
      <w:proofErr w:type="gramStart"/>
      <w:r w:rsidRPr="005D6865">
        <w:rPr>
          <w:rFonts w:ascii="Times New Roman" w:hAnsi="Times New Roman"/>
          <w:bCs/>
          <w:sz w:val="28"/>
          <w:szCs w:val="28"/>
        </w:rPr>
        <w:t>здоровыми</w:t>
      </w:r>
      <w:proofErr w:type="gramEnd"/>
      <w:r w:rsidRPr="005D6865">
        <w:rPr>
          <w:rFonts w:ascii="Times New Roman" w:hAnsi="Times New Roman"/>
          <w:bCs/>
          <w:sz w:val="28"/>
          <w:szCs w:val="28"/>
        </w:rPr>
        <w:t>.</w:t>
      </w:r>
      <w:r w:rsidRPr="005D6865">
        <w:rPr>
          <w:rFonts w:ascii="Times New Roman" w:hAnsi="Times New Roman"/>
          <w:sz w:val="28"/>
          <w:szCs w:val="28"/>
        </w:rPr>
        <w:t> Однако при несоблюдении всех мер предосторожности ребенок может заразиться туберкулёзом и заболеть.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Когда микобактерии туберкулеза попадают в организм человека, происходит заражение, но заболевание туберкулезом развивается не всегда. Заболевание туберкулезом легких происходит при снижении иммунитета, недостаточном питании, неудовлетворительных санитарно-гигиенических условиях. В основном заболевают дети раннего возраста, со слабо развитым иммунитетом, подростки в период половой зрелости, и пожилые люди, у которых понижен иммунитет.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865">
        <w:rPr>
          <w:rFonts w:ascii="Times New Roman" w:hAnsi="Times New Roman"/>
          <w:b/>
          <w:color w:val="FF0000"/>
          <w:sz w:val="28"/>
          <w:szCs w:val="28"/>
        </w:rPr>
        <w:t> </w:t>
      </w:r>
      <w:r w:rsidRPr="005D6865">
        <w:rPr>
          <w:rFonts w:ascii="Times New Roman" w:hAnsi="Times New Roman"/>
          <w:b/>
          <w:bCs/>
          <w:sz w:val="28"/>
          <w:szCs w:val="28"/>
        </w:rPr>
        <w:t>Факторы, способствующие заболеванию туберкулезом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1. Неполноценное питание.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2. Тесное, длительное общение с больным туберкулезом (для детей раннего возраста достаточно и кратковременного контакта).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3. Алкоголизм.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4. </w:t>
      </w:r>
      <w:proofErr w:type="spellStart"/>
      <w:r w:rsidRPr="002109BD">
        <w:rPr>
          <w:sz w:val="28"/>
          <w:szCs w:val="28"/>
        </w:rPr>
        <w:t>Табакокурение</w:t>
      </w:r>
      <w:proofErr w:type="spellEnd"/>
      <w:r w:rsidRPr="002109BD">
        <w:rPr>
          <w:sz w:val="28"/>
          <w:szCs w:val="28"/>
        </w:rPr>
        <w:t>.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5. Наркомания.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lastRenderedPageBreak/>
        <w:t>6. Наличие сопутствующих заболеваний (диабет, язвенная болезнь желудка, хронические болезни легких).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865">
        <w:rPr>
          <w:rFonts w:ascii="Times New Roman" w:hAnsi="Times New Roman"/>
          <w:b/>
          <w:bCs/>
          <w:sz w:val="28"/>
          <w:szCs w:val="28"/>
        </w:rPr>
        <w:t>Признаки туберкулёза?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1. Кашель продолжительностью более двух недель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2.</w:t>
      </w:r>
      <w:r w:rsidRPr="002109BD">
        <w:rPr>
          <w:sz w:val="28"/>
          <w:szCs w:val="28"/>
          <w:lang w:val="kk-KZ"/>
        </w:rPr>
        <w:t xml:space="preserve"> </w:t>
      </w:r>
      <w:r w:rsidRPr="002109BD">
        <w:rPr>
          <w:sz w:val="28"/>
          <w:szCs w:val="28"/>
        </w:rPr>
        <w:t>Повышенная утомляемость и слабость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3.</w:t>
      </w:r>
      <w:r w:rsidRPr="002109BD">
        <w:rPr>
          <w:sz w:val="28"/>
          <w:szCs w:val="28"/>
          <w:lang w:val="kk-KZ"/>
        </w:rPr>
        <w:t xml:space="preserve"> </w:t>
      </w:r>
      <w:r w:rsidRPr="002109BD">
        <w:rPr>
          <w:sz w:val="28"/>
          <w:szCs w:val="28"/>
        </w:rPr>
        <w:t>Снижение массы тела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4.</w:t>
      </w:r>
      <w:r w:rsidRPr="002109BD">
        <w:rPr>
          <w:sz w:val="28"/>
          <w:szCs w:val="28"/>
          <w:lang w:val="kk-KZ"/>
        </w:rPr>
        <w:t xml:space="preserve"> </w:t>
      </w:r>
      <w:r w:rsidRPr="002109BD">
        <w:rPr>
          <w:sz w:val="28"/>
          <w:szCs w:val="28"/>
        </w:rPr>
        <w:t>Длительное повышение температуры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5.</w:t>
      </w:r>
      <w:r w:rsidRPr="002109BD">
        <w:rPr>
          <w:sz w:val="28"/>
          <w:szCs w:val="28"/>
          <w:lang w:val="kk-KZ"/>
        </w:rPr>
        <w:t xml:space="preserve"> </w:t>
      </w:r>
      <w:r w:rsidRPr="002109BD">
        <w:rPr>
          <w:sz w:val="28"/>
          <w:szCs w:val="28"/>
        </w:rPr>
        <w:t>Потливость по ночам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6. Боли в грудной клетке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7. Кровохарканье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865">
        <w:rPr>
          <w:rFonts w:ascii="Times New Roman" w:hAnsi="Times New Roman"/>
          <w:b/>
          <w:bCs/>
          <w:sz w:val="28"/>
          <w:szCs w:val="28"/>
        </w:rPr>
        <w:t>Как выявить туберкулез?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1. Кожная туберкулиновая проба (Манту) показывает, заражен ли человек.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>2. Рентгенологическое обследование (флюорография) показывает, поражены ли легкие.</w:t>
      </w:r>
    </w:p>
    <w:p w:rsidR="002109BD" w:rsidRPr="002109BD" w:rsidRDefault="002109BD" w:rsidP="002109BD">
      <w:pPr>
        <w:pStyle w:val="a3"/>
        <w:rPr>
          <w:sz w:val="28"/>
          <w:szCs w:val="28"/>
        </w:rPr>
      </w:pPr>
      <w:r w:rsidRPr="002109BD">
        <w:rPr>
          <w:sz w:val="28"/>
          <w:szCs w:val="28"/>
        </w:rPr>
        <w:t xml:space="preserve">3.  Исследование мокроты определяет наличие микробов </w:t>
      </w:r>
      <w:proofErr w:type="gramStart"/>
      <w:r w:rsidRPr="002109BD">
        <w:rPr>
          <w:sz w:val="28"/>
          <w:szCs w:val="28"/>
        </w:rPr>
        <w:t>в</w:t>
      </w:r>
      <w:proofErr w:type="gramEnd"/>
      <w:r w:rsidRPr="002109BD">
        <w:rPr>
          <w:sz w:val="28"/>
          <w:szCs w:val="28"/>
        </w:rPr>
        <w:t xml:space="preserve"> отделяемом при кашле.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865">
        <w:rPr>
          <w:rFonts w:ascii="Times New Roman" w:hAnsi="Times New Roman"/>
          <w:b/>
          <w:sz w:val="28"/>
          <w:szCs w:val="28"/>
        </w:rPr>
        <w:t> </w:t>
      </w:r>
      <w:r w:rsidRPr="005D6865">
        <w:rPr>
          <w:rFonts w:ascii="Times New Roman" w:hAnsi="Times New Roman"/>
          <w:b/>
          <w:bCs/>
          <w:sz w:val="28"/>
          <w:szCs w:val="28"/>
        </w:rPr>
        <w:t>Меры профилактики туберкулеза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1. Здоровый образ жизни.   Лучшим средством для достижения этой цели является создание правильного режима дня и закаливание организма.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  <w:lang w:val="kk-KZ"/>
        </w:rPr>
        <w:t>2.</w:t>
      </w:r>
      <w:r w:rsidRPr="005D6865">
        <w:rPr>
          <w:rFonts w:ascii="Times New Roman" w:hAnsi="Times New Roman"/>
          <w:sz w:val="28"/>
          <w:szCs w:val="28"/>
        </w:rPr>
        <w:t xml:space="preserve"> Прогулки на свежем воздухе, солнечные и водные процедуры, занятия физкультурой, правильное сочетание отдыха и трудовой нагрузки, полноценное, богатое витаминами питание, достаточный и своевременный сон, т. е. правильный гигиенический режим, способствуют укреплению организма человека и тем предохраняют его от заболевания туберкулезом.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  <w:lang w:val="kk-KZ"/>
        </w:rPr>
        <w:t>3.</w:t>
      </w:r>
      <w:r w:rsidRPr="005D6865">
        <w:rPr>
          <w:rFonts w:ascii="Times New Roman" w:hAnsi="Times New Roman"/>
          <w:sz w:val="28"/>
          <w:szCs w:val="28"/>
        </w:rPr>
        <w:t> Необходимо, как можно больше бывать на свежем воздухе, независимо от времени года, так как свежий воздух благотворно действует на организм и является прекрасным средством закаливания.   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4.</w:t>
      </w:r>
      <w:r w:rsidRPr="005D686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6865">
        <w:rPr>
          <w:rFonts w:ascii="Times New Roman" w:hAnsi="Times New Roman"/>
          <w:sz w:val="28"/>
          <w:szCs w:val="28"/>
        </w:rPr>
        <w:t xml:space="preserve">Соблюдение правил личной гигиены: мытье рук, посуды с использованием моющих средств и проточной воды, влажная уборка и проветривание жилых помещений, обязательная термическая обработка мяса и молока, пользование индивидуальными гигиеническими средствами и посуды, водные процедуры — обтирания, обливания, души. 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6865">
        <w:rPr>
          <w:rFonts w:ascii="Times New Roman" w:hAnsi="Times New Roman"/>
          <w:sz w:val="28"/>
          <w:szCs w:val="28"/>
        </w:rPr>
        <w:t xml:space="preserve">5. </w:t>
      </w:r>
      <w:r w:rsidRPr="005D6865">
        <w:rPr>
          <w:rFonts w:ascii="Times New Roman" w:hAnsi="Times New Roman"/>
          <w:sz w:val="28"/>
          <w:szCs w:val="28"/>
          <w:lang w:val="kk-KZ"/>
        </w:rPr>
        <w:t>Соблюдение этикета кашля.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 xml:space="preserve">  Важным разделом гигиенического режима является правильное питание.  Человек должен получать разнообразную пищу, которая способствует повышению аппетита и хорошо усваивается организмом.  В состав пищи, кроме </w:t>
      </w:r>
      <w:r w:rsidRPr="005D6865">
        <w:rPr>
          <w:rFonts w:ascii="Times New Roman" w:hAnsi="Times New Roman"/>
          <w:sz w:val="28"/>
          <w:szCs w:val="28"/>
        </w:rPr>
        <w:lastRenderedPageBreak/>
        <w:t>белков, жиров и углеводов, обязательно должны входить витамины и минеральные соли.  </w:t>
      </w:r>
      <w:proofErr w:type="gramStart"/>
      <w:r w:rsidRPr="005D6865">
        <w:rPr>
          <w:rFonts w:ascii="Times New Roman" w:hAnsi="Times New Roman"/>
          <w:sz w:val="28"/>
          <w:szCs w:val="28"/>
        </w:rPr>
        <w:t>Белки содержатся в мясе, молоке, твороге, яйцах; углеводы - в сахаре, хлебе, картофеле, крупе.</w:t>
      </w:r>
      <w:proofErr w:type="gramEnd"/>
      <w:r w:rsidRPr="005D6865">
        <w:rPr>
          <w:rFonts w:ascii="Times New Roman" w:hAnsi="Times New Roman"/>
          <w:sz w:val="28"/>
          <w:szCs w:val="28"/>
        </w:rPr>
        <w:t xml:space="preserve"> Витамины и минеральные соли содержатся главным образом в свежих овощах и фруктах.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  <w:lang w:val="kk-KZ"/>
        </w:rPr>
        <w:t>6</w:t>
      </w:r>
      <w:r w:rsidRPr="005D6865">
        <w:rPr>
          <w:rFonts w:ascii="Times New Roman" w:hAnsi="Times New Roman"/>
          <w:sz w:val="28"/>
          <w:szCs w:val="28"/>
        </w:rPr>
        <w:t>. Обязательная вакцинация БЦЖ при рождении и ревакцинация в 6-7 лет.</w:t>
      </w:r>
    </w:p>
    <w:p w:rsidR="002109BD" w:rsidRPr="005D6865" w:rsidRDefault="002109BD" w:rsidP="002109BD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D6865">
        <w:rPr>
          <w:rFonts w:ascii="Times New Roman" w:hAnsi="Times New Roman"/>
          <w:sz w:val="28"/>
          <w:szCs w:val="28"/>
        </w:rPr>
        <w:t>7. Своевременная диагностика туберкулеза.</w:t>
      </w:r>
    </w:p>
    <w:p w:rsidR="008614BA" w:rsidRDefault="002109BD" w:rsidP="008614BA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485EFEE" wp14:editId="515281B5">
            <wp:extent cx="3067050" cy="1845126"/>
            <wp:effectExtent l="0" t="0" r="0" b="3175"/>
            <wp:docPr id="1" name="Рисунок 1" descr="C:\Users\2014\AppData\Local\Microsoft\Windows\Temporary Internet Files\Content.Word\IMG_20190312_13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AppData\Local\Microsoft\Windows\Temporary Internet Files\Content.Word\IMG_20190312_1354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64"/>
                    <a:stretch/>
                  </pic:blipFill>
                  <pic:spPr bwMode="auto">
                    <a:xfrm>
                      <a:off x="0" y="0"/>
                      <a:ext cx="3080551" cy="185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16D8">
        <w:rPr>
          <w:noProof/>
        </w:rPr>
        <w:drawing>
          <wp:inline distT="0" distB="0" distL="0" distR="0" wp14:anchorId="06C88626" wp14:editId="55CF04AB">
            <wp:extent cx="2847975" cy="1845637"/>
            <wp:effectExtent l="0" t="0" r="0" b="2540"/>
            <wp:docPr id="5" name="Рисунок 5" descr="C:\Users\2014\AppData\Local\Microsoft\Windows\Temporary Internet Files\Content.Word\20181025_090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AppData\Local\Microsoft\Windows\Temporary Internet Files\Content.Word\20181025_0903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47066" cy="184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9BD" w:rsidRDefault="008614BA" w:rsidP="002109B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</w:rPr>
        <w:drawing>
          <wp:inline distT="0" distB="0" distL="0" distR="0">
            <wp:extent cx="6120130" cy="2668661"/>
            <wp:effectExtent l="0" t="0" r="0" b="0"/>
            <wp:docPr id="3" name="Рисунок 3" descr="F:\_\фото туб\Новая папка\IMG-2019031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\фото туб\Новая папка\IMG-20190312-WA004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9BD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109BD" w:rsidRPr="005D6865" w:rsidRDefault="002109BD" w:rsidP="002109BD">
      <w:pPr>
        <w:rPr>
          <w:rFonts w:ascii="Times New Roman" w:hAnsi="Times New Roman"/>
          <w:sz w:val="24"/>
          <w:szCs w:val="24"/>
        </w:rPr>
      </w:pPr>
    </w:p>
    <w:p w:rsidR="002109BD" w:rsidRPr="002109BD" w:rsidRDefault="002109BD" w:rsidP="002109BD">
      <w:pPr>
        <w:rPr>
          <w:rFonts w:ascii="Times New Roman" w:hAnsi="Times New Roman"/>
          <w:b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Ф.И.О. лектора</w:t>
      </w:r>
      <w:r w:rsidR="00C05D7A">
        <w:rPr>
          <w:rFonts w:ascii="Times New Roman" w:hAnsi="Times New Roman"/>
          <w:b/>
          <w:sz w:val="28"/>
          <w:szCs w:val="28"/>
        </w:rPr>
        <w:t>: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5D7A">
        <w:rPr>
          <w:rFonts w:ascii="Times New Roman" w:hAnsi="Times New Roman"/>
          <w:sz w:val="28"/>
          <w:szCs w:val="28"/>
        </w:rPr>
        <w:t>М</w:t>
      </w:r>
      <w:r w:rsidRPr="002109BD">
        <w:rPr>
          <w:rFonts w:ascii="Times New Roman" w:hAnsi="Times New Roman"/>
          <w:sz w:val="28"/>
          <w:szCs w:val="28"/>
        </w:rPr>
        <w:t>ед работник</w:t>
      </w:r>
      <w:proofErr w:type="gramEnd"/>
      <w:r w:rsidRPr="002109BD">
        <w:rPr>
          <w:rFonts w:ascii="Times New Roman" w:hAnsi="Times New Roman"/>
          <w:sz w:val="28"/>
          <w:szCs w:val="28"/>
        </w:rPr>
        <w:t xml:space="preserve"> </w:t>
      </w:r>
      <w:r w:rsidR="00C05D7A">
        <w:rPr>
          <w:rFonts w:ascii="Times New Roman" w:hAnsi="Times New Roman"/>
          <w:sz w:val="28"/>
          <w:szCs w:val="28"/>
        </w:rPr>
        <w:t>КГУ «ЕСШ»</w:t>
      </w:r>
      <w:r w:rsidRPr="002109BD">
        <w:rPr>
          <w:rFonts w:ascii="Times New Roman" w:hAnsi="Times New Roman"/>
          <w:sz w:val="28"/>
          <w:szCs w:val="28"/>
        </w:rPr>
        <w:t xml:space="preserve">                          </w:t>
      </w:r>
      <w:r w:rsidR="00C05D7A">
        <w:rPr>
          <w:rFonts w:ascii="Times New Roman" w:hAnsi="Times New Roman"/>
          <w:sz w:val="28"/>
          <w:szCs w:val="28"/>
        </w:rPr>
        <w:t xml:space="preserve">    </w:t>
      </w:r>
      <w:r w:rsidRPr="002109BD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2109BD">
        <w:rPr>
          <w:rFonts w:ascii="Times New Roman" w:hAnsi="Times New Roman"/>
          <w:sz w:val="28"/>
          <w:szCs w:val="28"/>
        </w:rPr>
        <w:t>Каримбаева</w:t>
      </w:r>
      <w:proofErr w:type="spellEnd"/>
      <w:r w:rsidRPr="002109BD">
        <w:rPr>
          <w:rFonts w:ascii="Times New Roman" w:hAnsi="Times New Roman"/>
          <w:sz w:val="28"/>
          <w:szCs w:val="28"/>
        </w:rPr>
        <w:t xml:space="preserve"> Ж.Т </w:t>
      </w:r>
    </w:p>
    <w:p w:rsidR="002109BD" w:rsidRPr="002109BD" w:rsidRDefault="00C05D7A" w:rsidP="002109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2109BD" w:rsidRPr="002109BD">
        <w:rPr>
          <w:rFonts w:ascii="Times New Roman" w:hAnsi="Times New Roman"/>
          <w:sz w:val="28"/>
          <w:szCs w:val="28"/>
        </w:rPr>
        <w:t>едагог -</w:t>
      </w:r>
      <w:r>
        <w:rPr>
          <w:rFonts w:ascii="Times New Roman" w:hAnsi="Times New Roman"/>
          <w:sz w:val="28"/>
          <w:szCs w:val="28"/>
        </w:rPr>
        <w:t xml:space="preserve"> </w:t>
      </w:r>
      <w:r w:rsidR="002109BD" w:rsidRPr="002109BD">
        <w:rPr>
          <w:rFonts w:ascii="Times New Roman" w:hAnsi="Times New Roman"/>
          <w:sz w:val="28"/>
          <w:szCs w:val="28"/>
        </w:rPr>
        <w:t xml:space="preserve">психолог </w:t>
      </w:r>
      <w:r>
        <w:rPr>
          <w:rFonts w:ascii="Times New Roman" w:hAnsi="Times New Roman"/>
          <w:sz w:val="28"/>
          <w:szCs w:val="28"/>
        </w:rPr>
        <w:t>КГУ «ЕСШ»</w:t>
      </w:r>
      <w:r w:rsidRPr="002109B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2109BD" w:rsidRPr="002109BD">
        <w:rPr>
          <w:rFonts w:ascii="Times New Roman" w:hAnsi="Times New Roman"/>
          <w:sz w:val="28"/>
          <w:szCs w:val="28"/>
        </w:rPr>
        <w:t>Утеганова</w:t>
      </w:r>
      <w:proofErr w:type="spellEnd"/>
      <w:r w:rsidR="002109BD" w:rsidRPr="002109BD">
        <w:rPr>
          <w:rFonts w:ascii="Times New Roman" w:hAnsi="Times New Roman"/>
          <w:sz w:val="28"/>
          <w:szCs w:val="28"/>
        </w:rPr>
        <w:t xml:space="preserve"> Г.А 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</w:p>
    <w:p w:rsidR="002109BD" w:rsidRPr="00C05D7A" w:rsidRDefault="002109BD" w:rsidP="002109BD">
      <w:pPr>
        <w:rPr>
          <w:rFonts w:ascii="Times New Roman" w:hAnsi="Times New Roman"/>
          <w:sz w:val="28"/>
          <w:szCs w:val="28"/>
        </w:rPr>
      </w:pPr>
      <w:r w:rsidRPr="002109BD">
        <w:rPr>
          <w:rFonts w:ascii="Times New Roman" w:hAnsi="Times New Roman"/>
          <w:b/>
          <w:sz w:val="28"/>
          <w:szCs w:val="28"/>
        </w:rPr>
        <w:t>Руководитель организации</w:t>
      </w:r>
      <w:r w:rsidRPr="002109BD">
        <w:rPr>
          <w:rFonts w:ascii="Times New Roman" w:hAnsi="Times New Roman"/>
          <w:sz w:val="28"/>
          <w:szCs w:val="28"/>
        </w:rPr>
        <w:t xml:space="preserve"> </w:t>
      </w:r>
      <w:r w:rsidR="00C05D7A">
        <w:rPr>
          <w:rFonts w:ascii="Times New Roman" w:hAnsi="Times New Roman"/>
          <w:sz w:val="28"/>
          <w:szCs w:val="28"/>
        </w:rPr>
        <w:t xml:space="preserve">                                       </w:t>
      </w:r>
      <w:proofErr w:type="spellStart"/>
      <w:r w:rsidRPr="00C05D7A">
        <w:rPr>
          <w:rFonts w:ascii="Times New Roman" w:hAnsi="Times New Roman"/>
          <w:sz w:val="28"/>
          <w:szCs w:val="28"/>
        </w:rPr>
        <w:t>Нуртазина</w:t>
      </w:r>
      <w:proofErr w:type="spellEnd"/>
      <w:r w:rsidRPr="00C05D7A">
        <w:rPr>
          <w:rFonts w:ascii="Times New Roman" w:hAnsi="Times New Roman"/>
          <w:sz w:val="28"/>
          <w:szCs w:val="28"/>
        </w:rPr>
        <w:t xml:space="preserve"> А.М</w:t>
      </w:r>
      <w:r w:rsidR="00C05D7A">
        <w:rPr>
          <w:rFonts w:ascii="Times New Roman" w:hAnsi="Times New Roman"/>
          <w:sz w:val="28"/>
          <w:szCs w:val="28"/>
        </w:rPr>
        <w:t>.</w:t>
      </w:r>
      <w:r w:rsidRPr="00C05D7A">
        <w:rPr>
          <w:rFonts w:ascii="Times New Roman" w:hAnsi="Times New Roman"/>
          <w:sz w:val="28"/>
          <w:szCs w:val="28"/>
        </w:rPr>
        <w:t xml:space="preserve"> </w:t>
      </w:r>
    </w:p>
    <w:p w:rsidR="002109BD" w:rsidRPr="002109BD" w:rsidRDefault="002109BD" w:rsidP="002109BD">
      <w:pPr>
        <w:rPr>
          <w:rFonts w:ascii="Times New Roman" w:hAnsi="Times New Roman"/>
          <w:sz w:val="28"/>
          <w:szCs w:val="28"/>
        </w:rPr>
      </w:pPr>
    </w:p>
    <w:p w:rsidR="00DB7453" w:rsidRPr="002109BD" w:rsidRDefault="00DB7453">
      <w:pPr>
        <w:rPr>
          <w:sz w:val="28"/>
          <w:szCs w:val="28"/>
        </w:rPr>
      </w:pPr>
    </w:p>
    <w:sectPr w:rsidR="00DB7453" w:rsidRPr="002109BD" w:rsidSect="001731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0F"/>
    <w:rsid w:val="002109BD"/>
    <w:rsid w:val="00676904"/>
    <w:rsid w:val="006816D8"/>
    <w:rsid w:val="00850A0F"/>
    <w:rsid w:val="008614BA"/>
    <w:rsid w:val="008E6419"/>
    <w:rsid w:val="00C05D7A"/>
    <w:rsid w:val="00D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9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9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7</cp:revision>
  <cp:lastPrinted>2019-03-12T11:17:00Z</cp:lastPrinted>
  <dcterms:created xsi:type="dcterms:W3CDTF">2019-03-12T10:48:00Z</dcterms:created>
  <dcterms:modified xsi:type="dcterms:W3CDTF">2019-03-12T11:18:00Z</dcterms:modified>
</cp:coreProperties>
</file>